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E6" w:rsidRPr="00961CE6" w:rsidRDefault="00961CE6" w:rsidP="00961C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CE6">
        <w:rPr>
          <w:rFonts w:ascii="Times New Roman" w:hAnsi="Times New Roman" w:cs="Times New Roman"/>
          <w:b/>
          <w:sz w:val="28"/>
          <w:szCs w:val="28"/>
        </w:rPr>
        <w:t>Дактильная</w:t>
      </w:r>
      <w:proofErr w:type="spellEnd"/>
      <w:r w:rsidRPr="00961CE6">
        <w:rPr>
          <w:rFonts w:ascii="Times New Roman" w:hAnsi="Times New Roman" w:cs="Times New Roman"/>
          <w:b/>
          <w:sz w:val="28"/>
          <w:szCs w:val="28"/>
        </w:rPr>
        <w:t xml:space="preserve"> речь – зачем она нужна?</w:t>
      </w:r>
      <w:bookmarkStart w:id="0" w:name="_GoBack"/>
      <w:bookmarkEnd w:id="0"/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>Слово, дактилология происходит от греческого «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daktylos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палец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lodox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Дактилология</w:t>
      </w:r>
      <w:r w:rsidRPr="00961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1CE6">
        <w:rPr>
          <w:rFonts w:ascii="Times New Roman" w:hAnsi="Times New Roman" w:cs="Times New Roman"/>
          <w:sz w:val="28"/>
          <w:szCs w:val="28"/>
        </w:rPr>
        <w:t>это изображаемая пальцами азбука, используемая при общении глухих людей между собой или со слышащими, владеющими дактилологией.</w:t>
      </w:r>
      <w:proofErr w:type="gramEnd"/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Дактильную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 некоторые путают с мимикой по тому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E6">
        <w:rPr>
          <w:rFonts w:ascii="Times New Roman" w:hAnsi="Times New Roman" w:cs="Times New Roman"/>
          <w:sz w:val="28"/>
          <w:szCs w:val="28"/>
        </w:rPr>
        <w:t>признаку, что в обоих случаях общение осуществляется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E6">
        <w:rPr>
          <w:rFonts w:ascii="Times New Roman" w:hAnsi="Times New Roman" w:cs="Times New Roman"/>
          <w:sz w:val="28"/>
          <w:szCs w:val="28"/>
        </w:rPr>
        <w:t>рук.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В чём смысл привлечения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речи при обучении маленьких глухих детей? В чём её преимущества перед устной и письменной речью? Каково место в системе формирования речи глухих дошкольников?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 может быть объектом восприятия, но и стать средством выражения. Любое слово по своему буквенному составу становится в этом случае доступно детям, что позволит при подборе материала для формирования речи исходить не из доступности его произношения, а из актуальности общения и развития познавательной деятельности. В результате облегчается и ускоряется накопление словаря.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 xml:space="preserve">Ребёнок получает возможность раньше и активнее пользоваться словом в общении как со слышащими, знающими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дактильную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азбуку, так и между собой.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 Всё это делает процесс усвоения речи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более мотивированным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речи заключается в том, что она позволяет в раннем возрасте осуществлять анализ воспринимаемой словесной речи, без чего немыслимо усвоение языка, в основе которого лежит членораздельное слово. Этими качествами обладает и написанное слово. Но, в отличие от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дактильные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знаки могут быть точно воспроизведены ребёнком по подражанию. Если окружающие общаются с глухим ребёнком и в его присутствии между собой </w:t>
      </w:r>
      <w:r>
        <w:rPr>
          <w:rFonts w:ascii="Times New Roman" w:hAnsi="Times New Roman" w:cs="Times New Roman"/>
          <w:sz w:val="28"/>
          <w:szCs w:val="28"/>
        </w:rPr>
        <w:t xml:space="preserve">пользуются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речью, то процесс овладения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речью уподобляется формированию речи у слышащего ребёнка. Такого рода усвоение не возможно на основе устной или письменной формы речи.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lastRenderedPageBreak/>
        <w:t xml:space="preserve">Огромным преимуществом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речи является и то, что овладение ею может происходить в единстве с обучением дошкольников разным видам деятельности.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 xml:space="preserve">Такая возможность в значительной мере связана с тем, что детям можно быстро и легко сообщить новое слово, предложив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прочесть слово с таб</w:t>
      </w:r>
      <w:r>
        <w:rPr>
          <w:rFonts w:ascii="Times New Roman" w:hAnsi="Times New Roman" w:cs="Times New Roman"/>
          <w:sz w:val="28"/>
          <w:szCs w:val="28"/>
        </w:rPr>
        <w:t>лички или непосредственно с рук</w:t>
      </w:r>
      <w:r w:rsidRPr="00961CE6">
        <w:rPr>
          <w:rFonts w:ascii="Times New Roman" w:hAnsi="Times New Roman" w:cs="Times New Roman"/>
          <w:sz w:val="28"/>
          <w:szCs w:val="28"/>
        </w:rPr>
        <w:t xml:space="preserve">, что невозможно при устном общении, обучение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речи не оказывает отрицательного влияния на качество произношения, а наоборот позволяет задержаться на их тщательной отработке, уточнение освобождает ребёнка от употребления ещё плохо усвоенного звука.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формы речи ускоряет овладение речью в устной и письменной форме.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Усвоение детьми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дактильных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знаков осуществляется на основе подражания, поэтому все, кто пользуются в общении с ребёнком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речью, обязаны строго следить за собственной техникой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>, т.е. за правильным положением кисти руки и точным показом знаков.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>Говорить следует правой рукой.</w:t>
      </w:r>
      <w:r>
        <w:rPr>
          <w:rFonts w:ascii="Times New Roman" w:hAnsi="Times New Roman" w:cs="Times New Roman"/>
          <w:sz w:val="28"/>
          <w:szCs w:val="28"/>
        </w:rPr>
        <w:t xml:space="preserve"> Угол наклона кисти не более 30</w:t>
      </w:r>
      <w:r w:rsidRPr="00961CE6">
        <w:rPr>
          <w:rFonts w:ascii="Times New Roman" w:hAnsi="Times New Roman" w:cs="Times New Roman"/>
          <w:sz w:val="28"/>
          <w:szCs w:val="28"/>
        </w:rPr>
        <w:t>°. Двигаться при разговоре должны главным образом пальцы, и лишь в случае необходимости делать минимальный поворот кисти, например при воспроизведении звуков «Г,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>» и т.д. Кисть должна быть обращена к ребёнку; поворачивать её к себе и от себя не следует, т.к. это затруднит восприятие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E6">
        <w:rPr>
          <w:rFonts w:ascii="Times New Roman" w:hAnsi="Times New Roman" w:cs="Times New Roman"/>
          <w:sz w:val="28"/>
          <w:szCs w:val="28"/>
        </w:rPr>
        <w:t xml:space="preserve"> локоть должен быть прижат к туловищу и по возможности, оставаться неподвижным. Показывая знак, необходимо мысленно готовить следующий за ним.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Каждый знак, особенно на первом году обучения должен воспроизводиться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 чётко. Наряду с этим должна быть соблюдена слитность проговаривания, т.е. связь между знаками.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Соблюдение указаний по технике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обеспечивает хороший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дактильный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почерк; что касается темпа, то он приходит со временем.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речь на первом году обучения должна быть слитной, но несколько замедленной. От четкости восприятия знаков зависит точность усвоения состава слова.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lastRenderedPageBreak/>
        <w:t xml:space="preserve">Обращаясь к детям в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форме, необходимо требовать от них отражённого проговаривания рукой. Кроме того, говоря предложениями, необходимо соблюдать выразительность речи, делать небольшие паузы между словами в соответствии со смысловым членением фразы. Выразительные паузы делаются между предложениями и словосочетаниями. Вопросительное предложение заканчивается написанием знака вопроса в воздухе и приданием лицу соответствующего выражения.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Соблюдая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чёткость речи и требуя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 этого же от детей,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961CE6">
        <w:rPr>
          <w:rFonts w:ascii="Times New Roman" w:hAnsi="Times New Roman" w:cs="Times New Roman"/>
          <w:sz w:val="28"/>
          <w:szCs w:val="28"/>
        </w:rPr>
        <w:t xml:space="preserve">должен особенно следить за тщательным проговариванием окончаний в словах. Если дети неверно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продактилировали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тот или иной входящий в слово знак, необходимо повторить всё слово.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Формируя у детей навык </w:t>
      </w:r>
      <w:proofErr w:type="gramStart"/>
      <w:r w:rsidRPr="00961CE6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961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, педагог в начале придаёт рукам детей (их пальцам)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дактильные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знаки. Для этого используется такие короткие слова, как: на, дай, нет, ещё, всё.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Для систематических упражнений в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дактильном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чтении следует использовать таблички, написанные печатным шрифтом.</w:t>
      </w:r>
    </w:p>
    <w:p w:rsidR="00876CBD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E6">
        <w:rPr>
          <w:rFonts w:ascii="Times New Roman" w:hAnsi="Times New Roman" w:cs="Times New Roman"/>
          <w:sz w:val="28"/>
          <w:szCs w:val="28"/>
        </w:rPr>
        <w:t xml:space="preserve">Необходимо специально учить детей произносить усвоенные слова без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дактилирования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. Первичное овладение навыками </w:t>
      </w:r>
      <w:proofErr w:type="spellStart"/>
      <w:r w:rsidRPr="00961CE6">
        <w:rPr>
          <w:rFonts w:ascii="Times New Roman" w:hAnsi="Times New Roman" w:cs="Times New Roman"/>
          <w:sz w:val="28"/>
          <w:szCs w:val="28"/>
        </w:rPr>
        <w:t>дактильного</w:t>
      </w:r>
      <w:proofErr w:type="spellEnd"/>
      <w:r w:rsidRPr="00961CE6">
        <w:rPr>
          <w:rFonts w:ascii="Times New Roman" w:hAnsi="Times New Roman" w:cs="Times New Roman"/>
          <w:sz w:val="28"/>
          <w:szCs w:val="28"/>
        </w:rPr>
        <w:t xml:space="preserve"> чтения у детей трех лет происходит в период от двух недель до двух месяцев.</w:t>
      </w:r>
    </w:p>
    <w:p w:rsid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E6" w:rsidRPr="00961CE6" w:rsidRDefault="00961CE6" w:rsidP="00961C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right</wp:align>
            </wp:positionH>
            <wp:positionV relativeFrom="margin">
              <wp:align>center</wp:align>
            </wp:positionV>
            <wp:extent cx="2808605" cy="3857625"/>
            <wp:effectExtent l="0" t="0" r="0" b="9525"/>
            <wp:wrapSquare wrapText="bothSides"/>
            <wp:docPr id="1" name="Рисунок 1" descr="http://cf.ppt-online.org/files/slide/o/ozYA6BO327aUTgSJvjWZM8HIm0QwFrLiKulEtP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o/ozYA6BO327aUTgSJvjWZM8HIm0QwFrLiKulEtP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 t="7265" r="-1"/>
                    <a:stretch/>
                  </pic:blipFill>
                  <pic:spPr bwMode="auto">
                    <a:xfrm>
                      <a:off x="0" y="0"/>
                      <a:ext cx="280860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61CE6" w:rsidRPr="0096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E5"/>
    <w:rsid w:val="00322C83"/>
    <w:rsid w:val="004B53E5"/>
    <w:rsid w:val="00876CBD"/>
    <w:rsid w:val="009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2017-06-17T04:22:00Z</dcterms:created>
  <dcterms:modified xsi:type="dcterms:W3CDTF">2017-06-17T04:34:00Z</dcterms:modified>
</cp:coreProperties>
</file>